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0" w:type="dxa"/>
        <w:tblInd w:w="-176" w:type="dxa"/>
        <w:tblLook w:val="04A0"/>
      </w:tblPr>
      <w:tblGrid>
        <w:gridCol w:w="568"/>
        <w:gridCol w:w="9922"/>
      </w:tblGrid>
      <w:tr w:rsidR="0084310C" w:rsidRPr="00107CFC" w:rsidTr="001F6476">
        <w:trPr>
          <w:trHeight w:val="1371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56E8" w:rsidRPr="0071430F" w:rsidRDefault="0084310C" w:rsidP="00C75B48">
            <w:pPr>
              <w:jc w:val="center"/>
              <w:rPr>
                <w:b/>
                <w:sz w:val="28"/>
                <w:szCs w:val="28"/>
              </w:rPr>
            </w:pPr>
            <w:r w:rsidRPr="0071430F">
              <w:rPr>
                <w:b/>
                <w:sz w:val="28"/>
                <w:szCs w:val="28"/>
              </w:rPr>
              <w:t xml:space="preserve">ΔΙΚΑΙΟΛΟΓΗΤΙΚΑ ΓΙΑ ΤΗΝ </w:t>
            </w:r>
            <w:r w:rsidR="00AC2AF9" w:rsidRPr="000808BF">
              <w:rPr>
                <w:b/>
                <w:sz w:val="28"/>
                <w:szCs w:val="28"/>
                <w:u w:val="single"/>
              </w:rPr>
              <w:t>ΜΗΝΙΑΙΑ</w:t>
            </w:r>
            <w:r w:rsidRPr="0071430F">
              <w:rPr>
                <w:b/>
                <w:sz w:val="28"/>
                <w:szCs w:val="28"/>
              </w:rPr>
              <w:t xml:space="preserve"> ΑΠΟΖΗΜΙΩΣΗ</w:t>
            </w:r>
          </w:p>
          <w:p w:rsidR="0084310C" w:rsidRPr="0071430F" w:rsidRDefault="0084310C" w:rsidP="00D52D3A">
            <w:pPr>
              <w:jc w:val="center"/>
              <w:rPr>
                <w:b/>
                <w:sz w:val="28"/>
                <w:szCs w:val="28"/>
              </w:rPr>
            </w:pPr>
            <w:r w:rsidRPr="0071430F">
              <w:rPr>
                <w:b/>
                <w:sz w:val="28"/>
                <w:szCs w:val="28"/>
              </w:rPr>
              <w:t xml:space="preserve">ΤΩΝ </w:t>
            </w:r>
            <w:r w:rsidR="005D56E8" w:rsidRPr="0071430F">
              <w:rPr>
                <w:b/>
                <w:sz w:val="28"/>
                <w:szCs w:val="28"/>
              </w:rPr>
              <w:t>ΩΡΩΝ ΥΠΕΡΩΡΙΑΚΗΣ ΔΙΔΑΣΚΑΛΙΑΣ</w:t>
            </w:r>
          </w:p>
          <w:p w:rsidR="0084310C" w:rsidRPr="00107CFC" w:rsidRDefault="0084310C" w:rsidP="0084310C">
            <w:pPr>
              <w:jc w:val="center"/>
              <w:rPr>
                <w:b/>
              </w:rPr>
            </w:pPr>
          </w:p>
          <w:p w:rsidR="00F5246B" w:rsidRPr="00107CFC" w:rsidRDefault="00FB6357" w:rsidP="0084310C">
            <w:pPr>
              <w:jc w:val="center"/>
              <w:rPr>
                <w:b/>
              </w:rPr>
            </w:pPr>
            <w:r w:rsidRPr="00107CFC">
              <w:rPr>
                <w:b/>
              </w:rPr>
              <w:t xml:space="preserve">Προσοχή! </w:t>
            </w:r>
          </w:p>
          <w:p w:rsidR="00F5246B" w:rsidRPr="00F235DA" w:rsidRDefault="00FB6357" w:rsidP="00F5246B">
            <w:pPr>
              <w:jc w:val="center"/>
              <w:rPr>
                <w:b/>
              </w:rPr>
            </w:pPr>
            <w:r w:rsidRPr="00107CFC">
              <w:t xml:space="preserve">Παρακαλούμε </w:t>
            </w:r>
            <w:r w:rsidR="007662EA" w:rsidRPr="00107CFC">
              <w:t xml:space="preserve">τα έγγραφα </w:t>
            </w:r>
            <w:r w:rsidRPr="00107CFC">
              <w:t xml:space="preserve">να </w:t>
            </w:r>
            <w:r w:rsidR="0084310C" w:rsidRPr="00107CFC">
              <w:t>αποστέλλονται</w:t>
            </w:r>
            <w:r w:rsidR="008C528B" w:rsidRPr="00107CFC">
              <w:rPr>
                <w:b/>
              </w:rPr>
              <w:t xml:space="preserve"> ΜΟΝΟ </w:t>
            </w:r>
            <w:r w:rsidR="0084310C" w:rsidRPr="00107CFC">
              <w:t>ηλεκτρονικά στο</w:t>
            </w:r>
            <w:r w:rsidR="0084310C" w:rsidRPr="00107CFC">
              <w:rPr>
                <w:b/>
              </w:rPr>
              <w:t xml:space="preserve"> </w:t>
            </w:r>
            <w:hyperlink r:id="rId6" w:history="1">
              <w:r w:rsidR="00E94896" w:rsidRPr="00E94896">
                <w:rPr>
                  <w:rStyle w:val="-"/>
                  <w:b/>
                  <w:lang w:val="en-US"/>
                </w:rPr>
                <w:t>mail</w:t>
              </w:r>
              <w:r w:rsidR="00E94896" w:rsidRPr="00E94896">
                <w:rPr>
                  <w:rStyle w:val="-"/>
                  <w:b/>
                </w:rPr>
                <w:t>@</w:t>
              </w:r>
              <w:proofErr w:type="spellStart"/>
              <w:r w:rsidR="00E94896" w:rsidRPr="00E94896">
                <w:rPr>
                  <w:rStyle w:val="-"/>
                  <w:b/>
                  <w:lang w:val="en-US"/>
                </w:rPr>
                <w:t>dide</w:t>
              </w:r>
              <w:proofErr w:type="spellEnd"/>
              <w:r w:rsidR="00E94896" w:rsidRPr="00E94896">
                <w:rPr>
                  <w:rStyle w:val="-"/>
                  <w:b/>
                </w:rPr>
                <w:t>.</w:t>
              </w:r>
              <w:proofErr w:type="spellStart"/>
              <w:r w:rsidR="00E94896" w:rsidRPr="00E94896">
                <w:rPr>
                  <w:rStyle w:val="-"/>
                  <w:b/>
                  <w:lang w:val="en-US"/>
                </w:rPr>
                <w:t>sam</w:t>
              </w:r>
              <w:proofErr w:type="spellEnd"/>
              <w:r w:rsidR="00E94896" w:rsidRPr="00E94896">
                <w:rPr>
                  <w:rStyle w:val="-"/>
                  <w:b/>
                </w:rPr>
                <w:t>.</w:t>
              </w:r>
              <w:proofErr w:type="spellStart"/>
              <w:r w:rsidR="00E94896" w:rsidRPr="00E94896">
                <w:rPr>
                  <w:rStyle w:val="-"/>
                  <w:b/>
                  <w:lang w:val="en-US"/>
                </w:rPr>
                <w:t>sch</w:t>
              </w:r>
              <w:proofErr w:type="spellEnd"/>
              <w:r w:rsidR="00E94896" w:rsidRPr="00E94896">
                <w:rPr>
                  <w:rStyle w:val="-"/>
                  <w:b/>
                </w:rPr>
                <w:t>.</w:t>
              </w:r>
              <w:proofErr w:type="spellStart"/>
              <w:r w:rsidR="00E94896" w:rsidRPr="00E94896">
                <w:rPr>
                  <w:rStyle w:val="-"/>
                  <w:b/>
                  <w:lang w:val="en-US"/>
                </w:rPr>
                <w:t>gr</w:t>
              </w:r>
              <w:proofErr w:type="spellEnd"/>
            </w:hyperlink>
          </w:p>
          <w:p w:rsidR="00E94896" w:rsidRPr="00E94896" w:rsidRDefault="00E94896" w:rsidP="00F5246B">
            <w:pPr>
              <w:jc w:val="center"/>
            </w:pPr>
            <w:r>
              <w:rPr>
                <w:b/>
              </w:rPr>
              <w:t xml:space="preserve">Με Θέμα: </w:t>
            </w:r>
            <w:proofErr w:type="spellStart"/>
            <w:r w:rsidRPr="00E94896">
              <w:rPr>
                <w:i/>
                <w:u w:val="single"/>
              </w:rPr>
              <w:t>υπερωρίες_μήνας_όνομα</w:t>
            </w:r>
            <w:proofErr w:type="spellEnd"/>
            <w:r w:rsidRPr="00E94896">
              <w:rPr>
                <w:i/>
                <w:u w:val="single"/>
              </w:rPr>
              <w:t xml:space="preserve"> σχολείου</w:t>
            </w:r>
          </w:p>
          <w:p w:rsidR="00107CFC" w:rsidRPr="00915439" w:rsidRDefault="00F235DA" w:rsidP="00D903EA">
            <w:pPr>
              <w:jc w:val="center"/>
              <w:rPr>
                <w:b/>
                <w:i/>
                <w:sz w:val="18"/>
                <w:szCs w:val="18"/>
              </w:rPr>
            </w:pPr>
            <w:r w:rsidRPr="00915439">
              <w:rPr>
                <w:b/>
                <w:i/>
                <w:sz w:val="18"/>
                <w:szCs w:val="18"/>
              </w:rPr>
              <w:t>Υπεύθυνοι υπερωριών: Τσαρδούλια Κατερίνα 2273021356 και Χρήστου Νίκος 2273021</w:t>
            </w:r>
            <w:r w:rsidR="00915439" w:rsidRPr="00915439">
              <w:rPr>
                <w:b/>
                <w:i/>
                <w:sz w:val="18"/>
                <w:szCs w:val="18"/>
              </w:rPr>
              <w:t>355</w:t>
            </w:r>
          </w:p>
        </w:tc>
      </w:tr>
      <w:tr w:rsidR="009E5914" w:rsidTr="001F6476">
        <w:trPr>
          <w:trHeight w:val="256"/>
        </w:trPr>
        <w:tc>
          <w:tcPr>
            <w:tcW w:w="568" w:type="dxa"/>
            <w:tcBorders>
              <w:left w:val="single" w:sz="4" w:space="0" w:color="auto"/>
            </w:tcBorders>
          </w:tcPr>
          <w:p w:rsidR="009E5914" w:rsidRPr="00F5246B" w:rsidRDefault="009E5914" w:rsidP="00D52D3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4D33CB" w:rsidRDefault="007B5230" w:rsidP="004D33CB">
            <w:pPr>
              <w:jc w:val="both"/>
              <w:rPr>
                <w:b/>
              </w:rPr>
            </w:pPr>
            <w:r>
              <w:rPr>
                <w:b/>
              </w:rPr>
              <w:t xml:space="preserve">Πίνακας </w:t>
            </w:r>
            <w:r w:rsidR="004D33CB">
              <w:rPr>
                <w:b/>
              </w:rPr>
              <w:t>Έ</w:t>
            </w:r>
            <w:r w:rsidR="009E5914">
              <w:rPr>
                <w:b/>
              </w:rPr>
              <w:t>γκρισης υπερωριών</w:t>
            </w:r>
            <w:r w:rsidR="00E94896">
              <w:rPr>
                <w:b/>
              </w:rPr>
              <w:t xml:space="preserve">       </w:t>
            </w:r>
            <w:r w:rsidR="00E94896" w:rsidRPr="00E94896">
              <w:rPr>
                <w:b/>
                <w:i/>
                <w:highlight w:val="lightGray"/>
              </w:rPr>
              <w:t xml:space="preserve">Έντυπο 1 </w:t>
            </w:r>
            <w:r w:rsidR="00E94896" w:rsidRPr="00E94896">
              <w:rPr>
                <w:highlight w:val="lightGray"/>
              </w:rPr>
              <w:t>(αποστέλλεται μόνο στην αρχή</w:t>
            </w:r>
            <w:r w:rsidR="00F235DA">
              <w:rPr>
                <w:highlight w:val="lightGray"/>
              </w:rPr>
              <w:t>)</w:t>
            </w:r>
          </w:p>
          <w:p w:rsidR="009E5914" w:rsidRPr="008B6BDE" w:rsidRDefault="00CD3B5F" w:rsidP="00E94896">
            <w:pPr>
              <w:jc w:val="both"/>
              <w:rPr>
                <w:b/>
              </w:rPr>
            </w:pPr>
            <w:r>
              <w:t>Πριν</w:t>
            </w:r>
            <w:r w:rsidR="004D33CB">
              <w:t xml:space="preserve"> ξεκινήσει η υπερωριακή απασχόληση και πριν συνταχθεί η πράξη ανάθεσης πρέπει να γίνει ενημέρωση του Β’ Οικονομικού προκειμένου να δεσμευθούν οι αντίστοιχες πιστώσεις ώστε να μπορούν να πληρώνονται οι εκπαιδευτικοί για τις υπερωρίες</w:t>
            </w:r>
            <w:r w:rsidR="004D33CB">
              <w:rPr>
                <w:b/>
              </w:rPr>
              <w:t xml:space="preserve"> </w:t>
            </w:r>
          </w:p>
        </w:tc>
      </w:tr>
      <w:tr w:rsidR="00AC2AF9" w:rsidTr="001F6476">
        <w:trPr>
          <w:trHeight w:val="256"/>
        </w:trPr>
        <w:tc>
          <w:tcPr>
            <w:tcW w:w="568" w:type="dxa"/>
            <w:tcBorders>
              <w:left w:val="single" w:sz="4" w:space="0" w:color="auto"/>
            </w:tcBorders>
          </w:tcPr>
          <w:p w:rsidR="00AC2AF9" w:rsidRDefault="00AC2AF9" w:rsidP="00D52D3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E94896" w:rsidRDefault="00AC2AF9" w:rsidP="00E94896">
            <w:pPr>
              <w:jc w:val="both"/>
              <w:rPr>
                <w:b/>
                <w:i/>
              </w:rPr>
            </w:pPr>
            <w:r>
              <w:rPr>
                <w:b/>
              </w:rPr>
              <w:t xml:space="preserve">Απόσπασμα </w:t>
            </w:r>
            <w:r w:rsidRPr="006D3B2A">
              <w:rPr>
                <w:b/>
              </w:rPr>
              <w:t>Πράξη</w:t>
            </w:r>
            <w:r>
              <w:rPr>
                <w:b/>
              </w:rPr>
              <w:t>ς</w:t>
            </w:r>
            <w:r w:rsidRPr="006D3B2A">
              <w:rPr>
                <w:b/>
              </w:rPr>
              <w:t xml:space="preserve"> </w:t>
            </w:r>
            <w:r>
              <w:rPr>
                <w:b/>
              </w:rPr>
              <w:t>του Δ/</w:t>
            </w:r>
            <w:proofErr w:type="spellStart"/>
            <w:r>
              <w:rPr>
                <w:b/>
              </w:rPr>
              <w:t>ντή</w:t>
            </w:r>
            <w:proofErr w:type="spellEnd"/>
            <w:r>
              <w:rPr>
                <w:b/>
              </w:rPr>
              <w:t xml:space="preserve"> ή του Συλλόγου </w:t>
            </w:r>
            <w:r w:rsidR="00E94896">
              <w:rPr>
                <w:b/>
              </w:rPr>
              <w:t xml:space="preserve">    </w:t>
            </w:r>
            <w:r w:rsidR="00E94896" w:rsidRPr="00E94896">
              <w:rPr>
                <w:b/>
                <w:i/>
                <w:highlight w:val="lightGray"/>
              </w:rPr>
              <w:t xml:space="preserve">Έντυπο 2 </w:t>
            </w:r>
            <w:r w:rsidR="00E94896" w:rsidRPr="00E94896">
              <w:rPr>
                <w:highlight w:val="lightGray"/>
              </w:rPr>
              <w:t>(αποστέλλεται την πρώτη φορά μόνο</w:t>
            </w:r>
            <w:r w:rsidR="00F235DA">
              <w:rPr>
                <w:highlight w:val="lightGray"/>
              </w:rPr>
              <w:t>)</w:t>
            </w:r>
          </w:p>
          <w:p w:rsidR="00AC2AF9" w:rsidRPr="008B6BDE" w:rsidRDefault="00AC2AF9" w:rsidP="00E94896">
            <w:pPr>
              <w:jc w:val="both"/>
              <w:rPr>
                <w:b/>
              </w:rPr>
            </w:pPr>
            <w:r>
              <w:t xml:space="preserve">για την ανάθεση της υπερωριακής διδασκαλίας, </w:t>
            </w:r>
            <w:r w:rsidRPr="007E66C6">
              <w:t>όταν ο εκπαιδευτικός που αποζημιώνεται έχει οργανική θέση ή τοποθέτηση στο σχολείο</w:t>
            </w:r>
            <w:r>
              <w:t xml:space="preserve"> </w:t>
            </w:r>
          </w:p>
        </w:tc>
      </w:tr>
      <w:tr w:rsidR="0084310C" w:rsidTr="001F6476">
        <w:trPr>
          <w:trHeight w:val="256"/>
        </w:trPr>
        <w:tc>
          <w:tcPr>
            <w:tcW w:w="568" w:type="dxa"/>
            <w:tcBorders>
              <w:left w:val="single" w:sz="4" w:space="0" w:color="auto"/>
            </w:tcBorders>
          </w:tcPr>
          <w:p w:rsidR="0084310C" w:rsidRPr="00F5246B" w:rsidRDefault="0084310C" w:rsidP="00D52D3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84310C" w:rsidRPr="001F6476" w:rsidRDefault="00AC2AF9" w:rsidP="009E5914">
            <w:pPr>
              <w:spacing w:line="276" w:lineRule="auto"/>
              <w:jc w:val="both"/>
            </w:pPr>
            <w:r>
              <w:rPr>
                <w:b/>
              </w:rPr>
              <w:t xml:space="preserve">Πράξη ανάληψης υπηρεσίας </w:t>
            </w:r>
            <w:r w:rsidRPr="00F235DA">
              <w:rPr>
                <w:highlight w:val="lightGray"/>
              </w:rPr>
              <w:t>(αποστέλλεται την πρώτη φορά μόνο).</w:t>
            </w:r>
          </w:p>
        </w:tc>
      </w:tr>
      <w:tr w:rsidR="00AC2AF9" w:rsidRPr="00E4594D" w:rsidTr="00AC2AF9">
        <w:trPr>
          <w:trHeight w:val="447"/>
        </w:trPr>
        <w:tc>
          <w:tcPr>
            <w:tcW w:w="568" w:type="dxa"/>
            <w:tcBorders>
              <w:left w:val="single" w:sz="4" w:space="0" w:color="auto"/>
            </w:tcBorders>
          </w:tcPr>
          <w:p w:rsidR="00AC2AF9" w:rsidRDefault="00AC2AF9" w:rsidP="00D52D3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E94896" w:rsidRDefault="00AC2AF9" w:rsidP="00E94896">
            <w:pPr>
              <w:pStyle w:val="a5"/>
              <w:jc w:val="both"/>
            </w:pPr>
            <w:r w:rsidRPr="00784A57">
              <w:rPr>
                <w:b/>
              </w:rPr>
              <w:t>Απόφαση ανάθεσης από το ΠΥΣΔΕ</w:t>
            </w:r>
            <w:r w:rsidRPr="009E5914">
              <w:t xml:space="preserve"> </w:t>
            </w:r>
            <w:r w:rsidR="00E94896" w:rsidRPr="00F235DA">
              <w:rPr>
                <w:i/>
                <w:highlight w:val="lightGray"/>
              </w:rPr>
              <w:t>(αποστέλλεται την πρώτη φορά μόνο)</w:t>
            </w:r>
          </w:p>
          <w:p w:rsidR="00AC2AF9" w:rsidRPr="008B6BDE" w:rsidRDefault="00AC2AF9" w:rsidP="00E94896">
            <w:pPr>
              <w:pStyle w:val="a5"/>
              <w:jc w:val="both"/>
              <w:rPr>
                <w:b/>
              </w:rPr>
            </w:pPr>
            <w:r w:rsidRPr="009E5914">
              <w:t>εφόσον οι ώρες υπερωριακής απασχόλησης πραγματοποιούνται σε άλλο σχολείο (σχολείο διάθεσης) από αυτό που υπηρετεί ο εκπαιδευτικός (σχολείο οργανικής ή τοποθέτησης)</w:t>
            </w:r>
            <w:r w:rsidRPr="002F33C5">
              <w:t xml:space="preserve"> </w:t>
            </w:r>
          </w:p>
        </w:tc>
      </w:tr>
      <w:tr w:rsidR="0084310C" w:rsidRPr="00E4594D" w:rsidTr="00AC2AF9">
        <w:trPr>
          <w:trHeight w:val="447"/>
        </w:trPr>
        <w:tc>
          <w:tcPr>
            <w:tcW w:w="568" w:type="dxa"/>
            <w:tcBorders>
              <w:left w:val="single" w:sz="4" w:space="0" w:color="auto"/>
            </w:tcBorders>
          </w:tcPr>
          <w:p w:rsidR="0084310C" w:rsidRPr="00F5246B" w:rsidRDefault="00AC2AF9" w:rsidP="00D52D3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E5914">
              <w:rPr>
                <w:b/>
              </w:rPr>
              <w:t>.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2F33C5" w:rsidRPr="00107CFC" w:rsidRDefault="00AC2AF9" w:rsidP="004D33CB">
            <w:pPr>
              <w:pStyle w:val="a5"/>
              <w:jc w:val="both"/>
              <w:rPr>
                <w:b/>
              </w:rPr>
            </w:pPr>
            <w:r w:rsidRPr="008B6BDE">
              <w:rPr>
                <w:b/>
              </w:rPr>
              <w:t>Διαβιβαστικό</w:t>
            </w:r>
            <w:r w:rsidRPr="008B6BDE">
              <w:t xml:space="preserve"> </w:t>
            </w:r>
            <w:r>
              <w:t>του σχολείου</w:t>
            </w:r>
          </w:p>
        </w:tc>
      </w:tr>
      <w:tr w:rsidR="0084310C" w:rsidRPr="00873936" w:rsidTr="001F6476">
        <w:trPr>
          <w:trHeight w:val="525"/>
        </w:trPr>
        <w:tc>
          <w:tcPr>
            <w:tcW w:w="568" w:type="dxa"/>
            <w:tcBorders>
              <w:left w:val="single" w:sz="4" w:space="0" w:color="auto"/>
            </w:tcBorders>
          </w:tcPr>
          <w:p w:rsidR="0084310C" w:rsidRPr="00F5246B" w:rsidRDefault="00AC2AF9" w:rsidP="00AC2A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4310C" w:rsidRPr="00F5246B">
              <w:rPr>
                <w:b/>
              </w:rPr>
              <w:t>.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84310C" w:rsidRPr="00873936" w:rsidRDefault="007E66C6" w:rsidP="009E5914">
            <w:pPr>
              <w:spacing w:line="276" w:lineRule="auto"/>
              <w:jc w:val="both"/>
            </w:pPr>
            <w:r w:rsidRPr="007E66C6">
              <w:rPr>
                <w:b/>
              </w:rPr>
              <w:t xml:space="preserve">Εβδομαδιαίο </w:t>
            </w:r>
            <w:r w:rsidR="00655C38" w:rsidRPr="007E66C6">
              <w:rPr>
                <w:b/>
              </w:rPr>
              <w:t xml:space="preserve">Ωρολόγιο </w:t>
            </w:r>
            <w:r w:rsidR="0084310C" w:rsidRPr="007E66C6">
              <w:rPr>
                <w:b/>
              </w:rPr>
              <w:t>Πρόγραμμα</w:t>
            </w:r>
            <w:r w:rsidR="0084310C">
              <w:t xml:space="preserve"> </w:t>
            </w:r>
            <w:r w:rsidR="00655C38">
              <w:t>του σχολείου</w:t>
            </w:r>
            <w:r w:rsidR="00402213" w:rsidRPr="00402213">
              <w:t xml:space="preserve"> </w:t>
            </w:r>
            <w:r w:rsidR="00402213">
              <w:t>τοποθέτησης και συμπλήρωσης (αν υπάρχει)</w:t>
            </w:r>
            <w:r w:rsidR="00655C38">
              <w:t>,</w:t>
            </w:r>
            <w:r w:rsidR="0084310C">
              <w:t xml:space="preserve"> στο οποίο θα κυκλώνεται η </w:t>
            </w:r>
            <w:r w:rsidR="0084310C" w:rsidRPr="007662EA">
              <w:t>υπερωρ</w:t>
            </w:r>
            <w:r w:rsidR="00135485">
              <w:t>ιακή διδασκαλία</w:t>
            </w:r>
            <w:r w:rsidR="0071430F">
              <w:t>.</w:t>
            </w:r>
            <w:r w:rsidR="0084310C">
              <w:t xml:space="preserve"> </w:t>
            </w:r>
          </w:p>
        </w:tc>
      </w:tr>
      <w:tr w:rsidR="0084310C" w:rsidTr="001F6476">
        <w:trPr>
          <w:trHeight w:val="269"/>
        </w:trPr>
        <w:tc>
          <w:tcPr>
            <w:tcW w:w="568" w:type="dxa"/>
            <w:tcBorders>
              <w:left w:val="single" w:sz="4" w:space="0" w:color="auto"/>
            </w:tcBorders>
          </w:tcPr>
          <w:p w:rsidR="0084310C" w:rsidRPr="00F5246B" w:rsidRDefault="00AC2AF9" w:rsidP="002F33C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4310C" w:rsidRPr="00F5246B">
              <w:rPr>
                <w:b/>
              </w:rPr>
              <w:t>.</w:t>
            </w:r>
          </w:p>
        </w:tc>
        <w:tc>
          <w:tcPr>
            <w:tcW w:w="9922" w:type="dxa"/>
            <w:tcBorders>
              <w:right w:val="single" w:sz="4" w:space="0" w:color="auto"/>
            </w:tcBorders>
          </w:tcPr>
          <w:p w:rsidR="00E94896" w:rsidRDefault="0075676C" w:rsidP="00E94896">
            <w:pPr>
              <w:spacing w:line="276" w:lineRule="auto"/>
              <w:jc w:val="both"/>
            </w:pPr>
            <w:r>
              <w:rPr>
                <w:b/>
              </w:rPr>
              <w:t>Ημε</w:t>
            </w:r>
            <w:r w:rsidR="00E94896">
              <w:rPr>
                <w:b/>
              </w:rPr>
              <w:t xml:space="preserve">ρολόγιο Υπερωριακής Διδασκαλίας  </w:t>
            </w:r>
            <w:r w:rsidR="00E94896" w:rsidRPr="00F235DA">
              <w:rPr>
                <w:b/>
                <w:i/>
                <w:highlight w:val="lightGray"/>
              </w:rPr>
              <w:t>Έντυπο 3</w:t>
            </w:r>
            <w:r w:rsidR="00E94896" w:rsidRPr="00F235DA">
              <w:rPr>
                <w:highlight w:val="lightGray"/>
              </w:rPr>
              <w:t xml:space="preserve"> </w:t>
            </w:r>
            <w:r w:rsidR="00F235DA" w:rsidRPr="00F235DA">
              <w:rPr>
                <w:highlight w:val="lightGray"/>
              </w:rPr>
              <w:t>(αποστέλλεται κάθε μήνα)</w:t>
            </w:r>
          </w:p>
          <w:p w:rsidR="0084310C" w:rsidRPr="00107CFC" w:rsidRDefault="0084310C" w:rsidP="00E94896">
            <w:pPr>
              <w:spacing w:line="276" w:lineRule="auto"/>
              <w:jc w:val="both"/>
            </w:pPr>
            <w:r w:rsidRPr="00C875D2">
              <w:t xml:space="preserve">όπου θα εμφανίζεται το σύνολο </w:t>
            </w:r>
            <w:r w:rsidRPr="007662EA">
              <w:t xml:space="preserve">των </w:t>
            </w:r>
            <w:r w:rsidR="00655C38" w:rsidRPr="007662EA">
              <w:t xml:space="preserve">ωρών υπερωριακής </w:t>
            </w:r>
            <w:r w:rsidR="005D56E8" w:rsidRPr="007662EA">
              <w:t>διδασκαλίας</w:t>
            </w:r>
            <w:r w:rsidR="00F5246B">
              <w:t xml:space="preserve"> του </w:t>
            </w:r>
            <w:r w:rsidRPr="00C875D2">
              <w:t>εκπαιδευτικού ανά ημέρα</w:t>
            </w:r>
            <w:r w:rsidR="00107CFC" w:rsidRPr="00107CFC">
              <w:t>.</w:t>
            </w:r>
            <w:r w:rsidR="00784A57" w:rsidRPr="004D33CB">
              <w:rPr>
                <w:b/>
                <w:i/>
              </w:rPr>
              <w:t xml:space="preserve"> </w:t>
            </w:r>
          </w:p>
        </w:tc>
      </w:tr>
      <w:tr w:rsidR="0084310C" w:rsidRPr="00E4594D" w:rsidTr="001F6476">
        <w:trPr>
          <w:trHeight w:val="269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</w:tcPr>
          <w:p w:rsidR="0084310C" w:rsidRPr="00F5246B" w:rsidRDefault="00AC2AF9" w:rsidP="00AC2AF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E5914">
              <w:rPr>
                <w:b/>
              </w:rPr>
              <w:t>.</w:t>
            </w:r>
            <w:r w:rsidR="0084310C" w:rsidRPr="00F5246B">
              <w:rPr>
                <w:b/>
              </w:rPr>
              <w:t xml:space="preserve"> </w:t>
            </w:r>
          </w:p>
        </w:tc>
        <w:tc>
          <w:tcPr>
            <w:tcW w:w="9922" w:type="dxa"/>
            <w:tcBorders>
              <w:bottom w:val="single" w:sz="4" w:space="0" w:color="auto"/>
              <w:right w:val="single" w:sz="4" w:space="0" w:color="auto"/>
            </w:tcBorders>
          </w:tcPr>
          <w:p w:rsidR="00F235DA" w:rsidRDefault="00AC2AF9" w:rsidP="00F235DA">
            <w:pPr>
              <w:spacing w:line="276" w:lineRule="auto"/>
              <w:jc w:val="both"/>
            </w:pPr>
            <w:r w:rsidRPr="00AC2AF9">
              <w:rPr>
                <w:b/>
              </w:rPr>
              <w:t>Υπεύθυνη Δήλωση</w:t>
            </w:r>
            <w:r w:rsidR="00784A57">
              <w:t xml:space="preserve"> </w:t>
            </w:r>
            <w:r>
              <w:t xml:space="preserve">– </w:t>
            </w:r>
            <w:r w:rsidRPr="00AC2AF9">
              <w:rPr>
                <w:b/>
              </w:rPr>
              <w:t>Βεβαίωση</w:t>
            </w:r>
            <w:r>
              <w:t xml:space="preserve"> </w:t>
            </w:r>
            <w:r w:rsidR="00784A57" w:rsidRPr="00F235DA">
              <w:rPr>
                <w:b/>
              </w:rPr>
              <w:t>Υπερωριών</w:t>
            </w:r>
            <w:r w:rsidR="00F235DA">
              <w:rPr>
                <w:b/>
              </w:rPr>
              <w:t xml:space="preserve"> </w:t>
            </w:r>
            <w:r w:rsidR="00F235DA" w:rsidRPr="004D33CB">
              <w:rPr>
                <w:b/>
                <w:i/>
              </w:rPr>
              <w:t xml:space="preserve"> </w:t>
            </w:r>
            <w:r w:rsidR="00F235DA" w:rsidRPr="00F235DA">
              <w:rPr>
                <w:b/>
                <w:i/>
                <w:highlight w:val="lightGray"/>
              </w:rPr>
              <w:t>Έντυπο 4</w:t>
            </w:r>
            <w:r w:rsidR="00F235DA">
              <w:rPr>
                <w:b/>
                <w:i/>
                <w:highlight w:val="lightGray"/>
              </w:rPr>
              <w:t xml:space="preserve"> </w:t>
            </w:r>
            <w:r w:rsidR="00F235DA" w:rsidRPr="00F235DA">
              <w:rPr>
                <w:highlight w:val="lightGray"/>
              </w:rPr>
              <w:t>(αποστέλλεται κάθε μήνα)</w:t>
            </w:r>
            <w:r w:rsidR="00F235DA" w:rsidRPr="009E5914">
              <w:t xml:space="preserve"> </w:t>
            </w:r>
            <w:r w:rsidR="00227278" w:rsidRPr="009E5914">
              <w:t xml:space="preserve"> </w:t>
            </w:r>
          </w:p>
          <w:p w:rsidR="0084310C" w:rsidRPr="00D04ED7" w:rsidRDefault="00227278" w:rsidP="00F235DA">
            <w:pPr>
              <w:spacing w:line="276" w:lineRule="auto"/>
              <w:jc w:val="both"/>
              <w:rPr>
                <w:b/>
              </w:rPr>
            </w:pPr>
            <w:r w:rsidRPr="009E5914">
              <w:t xml:space="preserve">για τον </w:t>
            </w:r>
            <w:r w:rsidR="00ED1F7E" w:rsidRPr="009E5914">
              <w:t xml:space="preserve">αριθμό των δεδουλευμένων ωρών </w:t>
            </w:r>
            <w:r w:rsidR="002F48E2" w:rsidRPr="009E5914">
              <w:t xml:space="preserve">υπερωριακής διδασκαλίας </w:t>
            </w:r>
            <w:r w:rsidR="00ED1F7E" w:rsidRPr="009E5914">
              <w:t xml:space="preserve">ανά μήνα </w:t>
            </w:r>
          </w:p>
        </w:tc>
      </w:tr>
    </w:tbl>
    <w:p w:rsidR="0084310C" w:rsidRPr="006047A0" w:rsidRDefault="0084310C" w:rsidP="0084310C">
      <w:pPr>
        <w:jc w:val="center"/>
      </w:pPr>
    </w:p>
    <w:tbl>
      <w:tblPr>
        <w:tblStyle w:val="a3"/>
        <w:tblW w:w="10173" w:type="dxa"/>
        <w:tblLook w:val="04A0"/>
      </w:tblPr>
      <w:tblGrid>
        <w:gridCol w:w="424"/>
        <w:gridCol w:w="9749"/>
      </w:tblGrid>
      <w:tr w:rsidR="006A2AEA" w:rsidTr="00135485">
        <w:trPr>
          <w:trHeight w:val="387"/>
        </w:trPr>
        <w:tc>
          <w:tcPr>
            <w:tcW w:w="10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2AEA" w:rsidRDefault="006A2AEA" w:rsidP="006A2A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27893">
              <w:rPr>
                <w:b/>
                <w:sz w:val="28"/>
                <w:szCs w:val="28"/>
              </w:rPr>
              <w:t>ΠΑΡΑΤΗΡΗΣΕΙΣ</w:t>
            </w:r>
          </w:p>
          <w:p w:rsidR="006A2AEA" w:rsidRPr="00107CFC" w:rsidRDefault="006A2AEA" w:rsidP="00107CFC">
            <w:pPr>
              <w:jc w:val="both"/>
              <w:rPr>
                <w:b/>
              </w:rPr>
            </w:pPr>
          </w:p>
        </w:tc>
      </w:tr>
      <w:tr w:rsidR="00F235DA" w:rsidTr="00153469">
        <w:trPr>
          <w:trHeight w:val="387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235DA" w:rsidRPr="00F5246B" w:rsidRDefault="00F235DA" w:rsidP="00F235D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235DA" w:rsidRDefault="00F235DA" w:rsidP="00F235DA">
            <w:pPr>
              <w:jc w:val="both"/>
            </w:pPr>
            <w:r>
              <w:t xml:space="preserve">Τα έγγραφα πρέπει να στέλνονται ηλεκτρονικά ώστε να είναι εύκολη η αποθήκευση και αναζήτησή τους. Θα είναι σφραγισμένα, υπογεγραμμένα και </w:t>
            </w:r>
            <w:proofErr w:type="spellStart"/>
            <w:r>
              <w:t>σκαναρισμένα</w:t>
            </w:r>
            <w:proofErr w:type="spellEnd"/>
            <w:r>
              <w:t>. Οι φωτογραφίες δεν είναι αποδεκτές.</w:t>
            </w:r>
          </w:p>
        </w:tc>
      </w:tr>
      <w:tr w:rsidR="0084310C" w:rsidTr="00153469">
        <w:trPr>
          <w:trHeight w:val="387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4310C" w:rsidRPr="00F235DA" w:rsidRDefault="00F235DA" w:rsidP="00F235DA">
            <w:pPr>
              <w:rPr>
                <w:b/>
              </w:rPr>
            </w:pPr>
            <w:r>
              <w:rPr>
                <w:b/>
              </w:rPr>
              <w:t>2</w:t>
            </w:r>
            <w:r w:rsidR="0084310C" w:rsidRPr="00F235DA">
              <w:rPr>
                <w:b/>
              </w:rPr>
              <w:t>.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4310C" w:rsidRPr="00135485" w:rsidRDefault="00D903EA" w:rsidP="00D903EA">
            <w:pPr>
              <w:jc w:val="both"/>
              <w:rPr>
                <w:b/>
              </w:rPr>
            </w:pPr>
            <w:r>
              <w:t>Ώ</w:t>
            </w:r>
            <w:r w:rsidR="000872D7" w:rsidRPr="00860DA9">
              <w:t>ρες υπερωριακής διδασκαλίας</w:t>
            </w:r>
            <w:r w:rsidR="0084310C" w:rsidRPr="00860DA9">
              <w:t xml:space="preserve"> ανατίθενται σε </w:t>
            </w:r>
            <w:r w:rsidR="0084310C" w:rsidRPr="00860DA9">
              <w:rPr>
                <w:b/>
              </w:rPr>
              <w:t>μόνιμους</w:t>
            </w:r>
            <w:r w:rsidR="0084310C" w:rsidRPr="00860DA9">
              <w:t xml:space="preserve"> εκπαιδευτικούς ή </w:t>
            </w:r>
            <w:r w:rsidR="0084310C" w:rsidRPr="00860DA9">
              <w:rPr>
                <w:b/>
              </w:rPr>
              <w:t>αναπληρωτές</w:t>
            </w:r>
            <w:r w:rsidR="0084310C" w:rsidRPr="00860DA9">
              <w:t xml:space="preserve"> </w:t>
            </w:r>
            <w:r w:rsidR="0084310C" w:rsidRPr="00860DA9">
              <w:rPr>
                <w:b/>
              </w:rPr>
              <w:t>πλήρους</w:t>
            </w:r>
            <w:r w:rsidR="00EA6A5E">
              <w:t xml:space="preserve"> ωραρίου.</w:t>
            </w:r>
          </w:p>
        </w:tc>
      </w:tr>
      <w:tr w:rsidR="0084310C" w:rsidTr="00153469">
        <w:trPr>
          <w:trHeight w:val="379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0C" w:rsidRPr="00F5246B" w:rsidRDefault="00F235DA" w:rsidP="00F235D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0C" w:rsidRPr="008B6BDE" w:rsidRDefault="0084310C" w:rsidP="009E5914">
            <w:pPr>
              <w:spacing w:line="276" w:lineRule="auto"/>
              <w:jc w:val="both"/>
            </w:pPr>
            <w:r w:rsidRPr="008B6BDE">
              <w:t xml:space="preserve">Η </w:t>
            </w:r>
            <w:r w:rsidR="00227278">
              <w:rPr>
                <w:b/>
              </w:rPr>
              <w:t>κατάθεση</w:t>
            </w:r>
            <w:r w:rsidRPr="008B6BDE">
              <w:rPr>
                <w:b/>
              </w:rPr>
              <w:t xml:space="preserve"> των δικαιολογητικών</w:t>
            </w:r>
            <w:r w:rsidR="00FB6357">
              <w:t xml:space="preserve"> </w:t>
            </w:r>
            <w:r w:rsidRPr="008B6BDE">
              <w:t xml:space="preserve">πρέπει να γίνεται </w:t>
            </w:r>
            <w:r w:rsidRPr="008B6BDE">
              <w:rPr>
                <w:b/>
              </w:rPr>
              <w:t>μετά την</w:t>
            </w:r>
            <w:r w:rsidRPr="008B6BDE">
              <w:t xml:space="preserve"> πραγματοποίηση της </w:t>
            </w:r>
            <w:r w:rsidR="00005B86">
              <w:rPr>
                <w:b/>
              </w:rPr>
              <w:t>τελευταίας υπερωριακής διδασκαλίας</w:t>
            </w:r>
            <w:r w:rsidRPr="008B6BDE">
              <w:rPr>
                <w:b/>
              </w:rPr>
              <w:t xml:space="preserve"> του μήνα</w:t>
            </w:r>
            <w:r w:rsidRPr="008B6BDE">
              <w:t xml:space="preserve">, και να αποστέλλονται στη ΔΔΕ </w:t>
            </w:r>
            <w:r w:rsidR="00D903EA">
              <w:t>Σάμου</w:t>
            </w:r>
            <w:r w:rsidRPr="008B6BDE">
              <w:t xml:space="preserve"> </w:t>
            </w:r>
            <w:r w:rsidR="002F48E2" w:rsidRPr="009E5914">
              <w:rPr>
                <w:b/>
                <w:u w:val="single"/>
              </w:rPr>
              <w:t>ηλεκτρονικά</w:t>
            </w:r>
            <w:r w:rsidR="002F48E2">
              <w:t xml:space="preserve">, </w:t>
            </w:r>
            <w:r w:rsidRPr="0018427C">
              <w:rPr>
                <w:b/>
                <w:u w:val="single"/>
              </w:rPr>
              <w:t xml:space="preserve">εντός της πρώτης εβδομάδας </w:t>
            </w:r>
            <w:r w:rsidR="008277D3">
              <w:rPr>
                <w:b/>
                <w:u w:val="single"/>
              </w:rPr>
              <w:t>του επόμενου μήνα</w:t>
            </w:r>
            <w:r w:rsidR="002F48E2">
              <w:rPr>
                <w:b/>
              </w:rPr>
              <w:t>,</w:t>
            </w:r>
            <w:r w:rsidRPr="008B6BDE">
              <w:t xml:space="preserve"> </w:t>
            </w:r>
            <w:r>
              <w:t xml:space="preserve">για την αποζημίωση </w:t>
            </w:r>
            <w:r w:rsidRPr="00227278">
              <w:t xml:space="preserve">των </w:t>
            </w:r>
            <w:r w:rsidR="00005B86">
              <w:t>ωρών</w:t>
            </w:r>
            <w:r w:rsidRPr="00227278">
              <w:t xml:space="preserve"> τ</w:t>
            </w:r>
            <w:r w:rsidR="008277D3">
              <w:t>ων</w:t>
            </w:r>
            <w:r w:rsidRPr="008B6BDE">
              <w:t xml:space="preserve"> προηγούμεν</w:t>
            </w:r>
            <w:r w:rsidR="008277D3">
              <w:t>ων</w:t>
            </w:r>
            <w:r w:rsidRPr="008B6BDE">
              <w:t xml:space="preserve"> μ</w:t>
            </w:r>
            <w:r w:rsidR="008277D3">
              <w:t>ηνών</w:t>
            </w:r>
            <w:r w:rsidRPr="008B6BDE">
              <w:t>.</w:t>
            </w:r>
            <w:r w:rsidR="00227278">
              <w:t xml:space="preserve"> Σε περίπτωση καθυστέρησης η εκκαθάριση θα γίνεται </w:t>
            </w:r>
            <w:r w:rsidR="008277D3">
              <w:t>σε επόμενους μήνες</w:t>
            </w:r>
            <w:r w:rsidR="00227278">
              <w:t>.</w:t>
            </w:r>
          </w:p>
        </w:tc>
      </w:tr>
      <w:tr w:rsidR="0084310C" w:rsidTr="00153469">
        <w:trPr>
          <w:trHeight w:val="261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0C" w:rsidRPr="00F5246B" w:rsidRDefault="00F235DA" w:rsidP="00F235DA">
            <w:pPr>
              <w:rPr>
                <w:b/>
                <w:lang w:val="en-US"/>
              </w:rPr>
            </w:pPr>
            <w:r>
              <w:rPr>
                <w:b/>
              </w:rPr>
              <w:t>4</w:t>
            </w:r>
            <w:r w:rsidR="0084310C" w:rsidRPr="00F5246B">
              <w:rPr>
                <w:b/>
                <w:lang w:val="en-US"/>
              </w:rPr>
              <w:t>.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0C" w:rsidRPr="008B6BDE" w:rsidRDefault="0084310C" w:rsidP="00F235DA">
            <w:pPr>
              <w:spacing w:line="276" w:lineRule="auto"/>
              <w:jc w:val="both"/>
            </w:pPr>
            <w:r w:rsidRPr="009E5914">
              <w:rPr>
                <w:b/>
              </w:rPr>
              <w:t>Απαιτείται</w:t>
            </w:r>
            <w:r w:rsidRPr="008B6BDE">
              <w:t xml:space="preserve"> η καταχώρηση </w:t>
            </w:r>
            <w:r w:rsidR="00A10941" w:rsidRPr="00227278">
              <w:t>των ωρών υπερωριακής διδασκαλίας</w:t>
            </w:r>
            <w:r w:rsidR="00A10941">
              <w:t xml:space="preserve"> </w:t>
            </w:r>
            <w:r w:rsidRPr="008B6BDE">
              <w:t xml:space="preserve">και στο </w:t>
            </w:r>
            <w:proofErr w:type="spellStart"/>
            <w:r w:rsidR="00F235DA" w:rsidRPr="00F235DA">
              <w:rPr>
                <w:b/>
                <w:lang w:val="en-US"/>
              </w:rPr>
              <w:t>M</w:t>
            </w:r>
            <w:r w:rsidRPr="008B6BDE">
              <w:rPr>
                <w:b/>
                <w:lang w:val="en-US"/>
              </w:rPr>
              <w:t>yschool</w:t>
            </w:r>
            <w:proofErr w:type="spellEnd"/>
            <w:r w:rsidRPr="008B6BDE">
              <w:t xml:space="preserve"> </w:t>
            </w:r>
            <w:r w:rsidR="00F235DA">
              <w:t xml:space="preserve">ώστε να </w:t>
            </w:r>
            <w:r w:rsidRPr="008B6BDE">
              <w:t>γίνουν οι απαραίτητες διασταυρώσεις.</w:t>
            </w:r>
          </w:p>
        </w:tc>
      </w:tr>
      <w:tr w:rsidR="0084310C" w:rsidTr="00153469">
        <w:trPr>
          <w:trHeight w:val="261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0C" w:rsidRPr="00F5246B" w:rsidRDefault="00F235DA" w:rsidP="00F235DA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84310C" w:rsidRPr="00F5246B">
              <w:rPr>
                <w:b/>
                <w:lang w:val="en-US"/>
              </w:rPr>
              <w:t>.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0C" w:rsidRPr="008B6BDE" w:rsidRDefault="0084310C" w:rsidP="008277D3">
            <w:pPr>
              <w:spacing w:line="276" w:lineRule="auto"/>
              <w:jc w:val="both"/>
            </w:pPr>
            <w:r w:rsidRPr="00886017">
              <w:t>Σύμφωνα με το Ν.4354/2015</w:t>
            </w:r>
            <w:r>
              <w:t>, η</w:t>
            </w:r>
            <w:r w:rsidRPr="008B6BDE">
              <w:t xml:space="preserve"> </w:t>
            </w:r>
            <w:r w:rsidRPr="008B6BDE">
              <w:rPr>
                <w:b/>
              </w:rPr>
              <w:t>ωριαία αμοιβή</w:t>
            </w:r>
            <w:r w:rsidR="00227278">
              <w:t xml:space="preserve"> είναι δέκα ευρώ </w:t>
            </w:r>
            <w:r w:rsidR="00227278" w:rsidRPr="009C1085">
              <w:rPr>
                <w:b/>
              </w:rPr>
              <w:t>(10 €)</w:t>
            </w:r>
            <w:r w:rsidR="00227278">
              <w:t xml:space="preserve"> μι</w:t>
            </w:r>
            <w:r w:rsidRPr="008B6BDE">
              <w:t xml:space="preserve">κτά, για απασχόληση μέχρι είκοσι </w:t>
            </w:r>
            <w:r w:rsidRPr="0018427C">
              <w:rPr>
                <w:b/>
              </w:rPr>
              <w:t>(20)</w:t>
            </w:r>
            <w:r w:rsidRPr="008B6BDE">
              <w:t xml:space="preserve"> ώρες το μήνα. </w:t>
            </w:r>
          </w:p>
        </w:tc>
      </w:tr>
      <w:tr w:rsidR="0084310C" w:rsidTr="00153469">
        <w:trPr>
          <w:trHeight w:val="261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310C" w:rsidRPr="00F5246B" w:rsidRDefault="00F235DA" w:rsidP="00F235DA">
            <w:pPr>
              <w:rPr>
                <w:b/>
                <w:lang w:val="en-US"/>
              </w:rPr>
            </w:pPr>
            <w:r>
              <w:rPr>
                <w:b/>
              </w:rPr>
              <w:t>6</w:t>
            </w:r>
            <w:r w:rsidR="0084310C" w:rsidRPr="00F5246B">
              <w:rPr>
                <w:b/>
                <w:lang w:val="en-US"/>
              </w:rPr>
              <w:t>.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53E0" w:rsidRPr="002F33C5" w:rsidRDefault="0084310C" w:rsidP="00FE3630">
            <w:pPr>
              <w:spacing w:line="276" w:lineRule="auto"/>
              <w:jc w:val="both"/>
              <w:rPr>
                <w:b/>
              </w:rPr>
            </w:pPr>
            <w:r w:rsidRPr="00FB6357">
              <w:t xml:space="preserve">Η </w:t>
            </w:r>
            <w:r w:rsidRPr="00FB6357">
              <w:rPr>
                <w:b/>
              </w:rPr>
              <w:t xml:space="preserve">ανάθεση </w:t>
            </w:r>
            <w:r w:rsidR="00A10941" w:rsidRPr="00FB6357">
              <w:t xml:space="preserve">ωρών υπερωριακής διδασκαλίας </w:t>
            </w:r>
            <w:r w:rsidR="00FE3630">
              <w:rPr>
                <w:b/>
              </w:rPr>
              <w:t>σε</w:t>
            </w:r>
            <w:r w:rsidRPr="00FB6357">
              <w:rPr>
                <w:b/>
              </w:rPr>
              <w:t xml:space="preserve"> Διευθυντή </w:t>
            </w:r>
            <w:r w:rsidR="00FE3630">
              <w:rPr>
                <w:b/>
              </w:rPr>
              <w:t>σχολείου</w:t>
            </w:r>
            <w:r w:rsidRPr="00FB6357">
              <w:t xml:space="preserve"> γίνεται </w:t>
            </w:r>
            <w:r w:rsidR="00FE3630">
              <w:t xml:space="preserve">σε εξαιρετικές περιπτώσεις, </w:t>
            </w:r>
            <w:r w:rsidRPr="00FB6357">
              <w:t xml:space="preserve">με </w:t>
            </w:r>
            <w:r w:rsidR="00FE3630">
              <w:t>Απόφαση του Δ/</w:t>
            </w:r>
            <w:proofErr w:type="spellStart"/>
            <w:r w:rsidR="00FE3630">
              <w:t>ντή</w:t>
            </w:r>
            <w:proofErr w:type="spellEnd"/>
            <w:r w:rsidR="00FE3630">
              <w:t xml:space="preserve"> Εκπαίδευ</w:t>
            </w:r>
            <w:r w:rsidRPr="00FB6357">
              <w:t xml:space="preserve">σης, </w:t>
            </w:r>
            <w:r w:rsidRPr="00FE3630">
              <w:t>ύστερα από πρόταση του οικείου Π</w:t>
            </w:r>
            <w:r w:rsidR="002F48E2" w:rsidRPr="00FE3630">
              <w:t>ΥΣΔΕ</w:t>
            </w:r>
            <w:r w:rsidR="002F48E2" w:rsidRPr="00FE3630">
              <w:rPr>
                <w:b/>
              </w:rPr>
              <w:t>.</w:t>
            </w:r>
          </w:p>
          <w:p w:rsidR="002F33C5" w:rsidRPr="002F33C5" w:rsidRDefault="002F33C5" w:rsidP="009E5914">
            <w:pPr>
              <w:spacing w:line="276" w:lineRule="auto"/>
              <w:jc w:val="both"/>
              <w:rPr>
                <w:b/>
              </w:rPr>
            </w:pPr>
            <w:r w:rsidRPr="00FB6357">
              <w:t xml:space="preserve">Η </w:t>
            </w:r>
            <w:r w:rsidRPr="00FB6357">
              <w:rPr>
                <w:b/>
              </w:rPr>
              <w:t xml:space="preserve">ανάθεση </w:t>
            </w:r>
            <w:r>
              <w:rPr>
                <w:b/>
              </w:rPr>
              <w:t xml:space="preserve">περισσότερων των 5 </w:t>
            </w:r>
            <w:r w:rsidRPr="009E5914">
              <w:rPr>
                <w:b/>
              </w:rPr>
              <w:t>ωρών</w:t>
            </w:r>
            <w:r w:rsidRPr="00FB6357">
              <w:t xml:space="preserve"> υπερωριακής διδασκαλίας </w:t>
            </w:r>
            <w:r>
              <w:rPr>
                <w:b/>
              </w:rPr>
              <w:t>σε</w:t>
            </w:r>
            <w:r w:rsidRPr="00FB6357">
              <w:rPr>
                <w:b/>
              </w:rPr>
              <w:t xml:space="preserve"> </w:t>
            </w:r>
            <w:r>
              <w:rPr>
                <w:b/>
              </w:rPr>
              <w:t xml:space="preserve">εκπαιδευτικό </w:t>
            </w:r>
            <w:r w:rsidRPr="00FB6357">
              <w:t xml:space="preserve">γίνεται </w:t>
            </w:r>
            <w:r>
              <w:t xml:space="preserve">σε εξαιρετικές περιπτώσεις, </w:t>
            </w:r>
            <w:r w:rsidRPr="00FB6357">
              <w:t xml:space="preserve">με </w:t>
            </w:r>
            <w:r>
              <w:t>Απόφαση του Δ/</w:t>
            </w:r>
            <w:proofErr w:type="spellStart"/>
            <w:r>
              <w:t>ντή</w:t>
            </w:r>
            <w:proofErr w:type="spellEnd"/>
            <w:r>
              <w:t xml:space="preserve"> Εκπαίδευ</w:t>
            </w:r>
            <w:r w:rsidRPr="00FB6357">
              <w:t xml:space="preserve">σης, </w:t>
            </w:r>
            <w:r w:rsidRPr="00FE3630">
              <w:t>ύστερα από πρόταση του οικείου ΠΥΣΔΕ</w:t>
            </w:r>
            <w:r w:rsidRPr="00FE3630">
              <w:rPr>
                <w:b/>
              </w:rPr>
              <w:t>.</w:t>
            </w:r>
          </w:p>
        </w:tc>
      </w:tr>
      <w:tr w:rsidR="002E49AA" w:rsidTr="00153469">
        <w:trPr>
          <w:trHeight w:val="261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9AA" w:rsidRDefault="00F235DA" w:rsidP="00F235DA">
            <w:pPr>
              <w:rPr>
                <w:b/>
              </w:rPr>
            </w:pPr>
            <w:r>
              <w:rPr>
                <w:b/>
              </w:rPr>
              <w:t>7</w:t>
            </w:r>
            <w:r w:rsidR="002E49AA">
              <w:rPr>
                <w:b/>
              </w:rPr>
              <w:t>.</w:t>
            </w:r>
          </w:p>
        </w:tc>
        <w:tc>
          <w:tcPr>
            <w:tcW w:w="9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9AA" w:rsidRPr="00FB6357" w:rsidRDefault="009E5914" w:rsidP="00AC2AF9">
            <w:pPr>
              <w:jc w:val="both"/>
            </w:pPr>
            <w:r>
              <w:t xml:space="preserve">Έντυπο </w:t>
            </w:r>
            <w:r w:rsidR="00AC2AF9">
              <w:t>1</w:t>
            </w:r>
            <w:r>
              <w:t xml:space="preserve">, </w:t>
            </w:r>
            <w:r w:rsidR="00AC2AF9">
              <w:t>Έντυπο 2, Έντυπο 3 και Έντυπο 4</w:t>
            </w:r>
            <w:r w:rsidR="002E49AA">
              <w:t xml:space="preserve"> επισυνάπτονται. Υπάρχουν και αναρτημένα στην ιστοσελίδα της ΔΔΕ.</w:t>
            </w:r>
          </w:p>
        </w:tc>
      </w:tr>
    </w:tbl>
    <w:p w:rsidR="00594A6C" w:rsidRDefault="00594A6C" w:rsidP="0084310C"/>
    <w:sectPr w:rsidR="00594A6C" w:rsidSect="00C75B48">
      <w:pgSz w:w="11906" w:h="16838"/>
      <w:pgMar w:top="851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3B53"/>
    <w:multiLevelType w:val="hybridMultilevel"/>
    <w:tmpl w:val="524820BC"/>
    <w:lvl w:ilvl="0" w:tplc="41A4A1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4310C"/>
    <w:rsid w:val="00005B86"/>
    <w:rsid w:val="000148B1"/>
    <w:rsid w:val="000149E5"/>
    <w:rsid w:val="000338E1"/>
    <w:rsid w:val="00037E1E"/>
    <w:rsid w:val="0006550E"/>
    <w:rsid w:val="000808BF"/>
    <w:rsid w:val="000872D7"/>
    <w:rsid w:val="00107CFC"/>
    <w:rsid w:val="00132C62"/>
    <w:rsid w:val="00135485"/>
    <w:rsid w:val="00153469"/>
    <w:rsid w:val="00174587"/>
    <w:rsid w:val="0018427C"/>
    <w:rsid w:val="00187DA2"/>
    <w:rsid w:val="00195B64"/>
    <w:rsid w:val="001F6476"/>
    <w:rsid w:val="00207FCD"/>
    <w:rsid w:val="00211E5E"/>
    <w:rsid w:val="00227278"/>
    <w:rsid w:val="00286F11"/>
    <w:rsid w:val="002C3E58"/>
    <w:rsid w:val="002C72D0"/>
    <w:rsid w:val="002D53CC"/>
    <w:rsid w:val="002E49AA"/>
    <w:rsid w:val="002F33C5"/>
    <w:rsid w:val="002F48E2"/>
    <w:rsid w:val="003179A9"/>
    <w:rsid w:val="00320BE1"/>
    <w:rsid w:val="00365D55"/>
    <w:rsid w:val="00392BFB"/>
    <w:rsid w:val="003B7840"/>
    <w:rsid w:val="003D5048"/>
    <w:rsid w:val="00402213"/>
    <w:rsid w:val="0046618C"/>
    <w:rsid w:val="004D20AE"/>
    <w:rsid w:val="004D33CB"/>
    <w:rsid w:val="005010F0"/>
    <w:rsid w:val="00506AA4"/>
    <w:rsid w:val="00526F68"/>
    <w:rsid w:val="00533509"/>
    <w:rsid w:val="005508AD"/>
    <w:rsid w:val="00594A6C"/>
    <w:rsid w:val="005D56E8"/>
    <w:rsid w:val="005F01ED"/>
    <w:rsid w:val="006047A0"/>
    <w:rsid w:val="006425A1"/>
    <w:rsid w:val="00655C38"/>
    <w:rsid w:val="00667470"/>
    <w:rsid w:val="006719B9"/>
    <w:rsid w:val="006A2AEA"/>
    <w:rsid w:val="006A2E37"/>
    <w:rsid w:val="006A5CA1"/>
    <w:rsid w:val="006D56FB"/>
    <w:rsid w:val="006F6382"/>
    <w:rsid w:val="0071430F"/>
    <w:rsid w:val="00720DFC"/>
    <w:rsid w:val="00743C79"/>
    <w:rsid w:val="0075676C"/>
    <w:rsid w:val="007662EA"/>
    <w:rsid w:val="00775D47"/>
    <w:rsid w:val="00784A57"/>
    <w:rsid w:val="007953E0"/>
    <w:rsid w:val="007B5230"/>
    <w:rsid w:val="007C2335"/>
    <w:rsid w:val="007D4C14"/>
    <w:rsid w:val="007E66C6"/>
    <w:rsid w:val="008033E6"/>
    <w:rsid w:val="008277D3"/>
    <w:rsid w:val="0084310C"/>
    <w:rsid w:val="00860DA9"/>
    <w:rsid w:val="008A4B2A"/>
    <w:rsid w:val="008A7DBC"/>
    <w:rsid w:val="008C528B"/>
    <w:rsid w:val="008C71B8"/>
    <w:rsid w:val="008F2E7A"/>
    <w:rsid w:val="008F6516"/>
    <w:rsid w:val="0090448C"/>
    <w:rsid w:val="00915439"/>
    <w:rsid w:val="00926146"/>
    <w:rsid w:val="00967D15"/>
    <w:rsid w:val="00970AE9"/>
    <w:rsid w:val="009B299C"/>
    <w:rsid w:val="009C1085"/>
    <w:rsid w:val="009E5914"/>
    <w:rsid w:val="009F2DE6"/>
    <w:rsid w:val="00A10941"/>
    <w:rsid w:val="00A14C99"/>
    <w:rsid w:val="00AB608B"/>
    <w:rsid w:val="00AC2AF9"/>
    <w:rsid w:val="00AF1F3F"/>
    <w:rsid w:val="00B268C3"/>
    <w:rsid w:val="00B277FF"/>
    <w:rsid w:val="00BF117A"/>
    <w:rsid w:val="00C136B0"/>
    <w:rsid w:val="00C333D5"/>
    <w:rsid w:val="00C75B48"/>
    <w:rsid w:val="00C84B15"/>
    <w:rsid w:val="00CB0F6B"/>
    <w:rsid w:val="00CC6A17"/>
    <w:rsid w:val="00CD3B5F"/>
    <w:rsid w:val="00CE461E"/>
    <w:rsid w:val="00CF5ED2"/>
    <w:rsid w:val="00D16331"/>
    <w:rsid w:val="00D27C4E"/>
    <w:rsid w:val="00D50A7E"/>
    <w:rsid w:val="00D52D3A"/>
    <w:rsid w:val="00D903EA"/>
    <w:rsid w:val="00DC4208"/>
    <w:rsid w:val="00E4003B"/>
    <w:rsid w:val="00E7666D"/>
    <w:rsid w:val="00E92E95"/>
    <w:rsid w:val="00E94896"/>
    <w:rsid w:val="00E95DF0"/>
    <w:rsid w:val="00EA6A5E"/>
    <w:rsid w:val="00EC6F2D"/>
    <w:rsid w:val="00ED1F7E"/>
    <w:rsid w:val="00F235DA"/>
    <w:rsid w:val="00F33399"/>
    <w:rsid w:val="00F5246B"/>
    <w:rsid w:val="00F93BCE"/>
    <w:rsid w:val="00FB6357"/>
    <w:rsid w:val="00FC52EA"/>
    <w:rsid w:val="00FE0FA8"/>
    <w:rsid w:val="00FE3630"/>
    <w:rsid w:val="00FE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0C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10C"/>
    <w:pPr>
      <w:spacing w:after="0" w:line="240" w:lineRule="auto"/>
    </w:pPr>
    <w:rPr>
      <w:rFonts w:eastAsiaTheme="minorEastAsia"/>
      <w:lang w:eastAsia="el-G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84310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6618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506AA4"/>
    <w:pPr>
      <w:spacing w:after="0" w:line="240" w:lineRule="auto"/>
    </w:pPr>
    <w:rPr>
      <w:rFonts w:eastAsiaTheme="minorEastAsia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1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dide.sam.sc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DAF17-56E8-4CEA-8290-8D692B63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Petrelli</dc:creator>
  <cp:lastModifiedBy>User</cp:lastModifiedBy>
  <cp:revision>12</cp:revision>
  <cp:lastPrinted>2024-02-05T09:29:00Z</cp:lastPrinted>
  <dcterms:created xsi:type="dcterms:W3CDTF">2025-03-06T11:55:00Z</dcterms:created>
  <dcterms:modified xsi:type="dcterms:W3CDTF">2025-09-09T04:56:00Z</dcterms:modified>
</cp:coreProperties>
</file>